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DEF60" w14:textId="57D6124E" w:rsidR="00B966EF" w:rsidRDefault="007B700C" w:rsidP="31F96A14">
      <w:pPr>
        <w:spacing w:after="0"/>
        <w:jc w:val="center"/>
        <w:rPr>
          <w:b/>
          <w:bCs/>
          <w:color w:val="002060"/>
          <w:sz w:val="28"/>
          <w:szCs w:val="28"/>
          <w:u w:val="single"/>
        </w:rPr>
      </w:pPr>
      <w:r w:rsidRPr="31F96A14">
        <w:rPr>
          <w:b/>
          <w:bCs/>
          <w:color w:val="002060"/>
          <w:sz w:val="28"/>
          <w:szCs w:val="28"/>
          <w:u w:val="single"/>
        </w:rPr>
        <w:t>RIBBLE VALLEY NETBALL CLUB</w:t>
      </w:r>
      <w:r>
        <w:rPr>
          <w:noProof/>
        </w:rPr>
        <w:drawing>
          <wp:anchor distT="0" distB="0" distL="0" distR="0" simplePos="0" relativeHeight="251658240" behindDoc="0" locked="0" layoutInCell="1" hidden="0" allowOverlap="1" wp14:anchorId="57095BEA" wp14:editId="1D17F1AF">
            <wp:simplePos x="0" y="0"/>
            <wp:positionH relativeFrom="column">
              <wp:posOffset>-53506</wp:posOffset>
            </wp:positionH>
            <wp:positionV relativeFrom="paragraph">
              <wp:posOffset>-189229</wp:posOffset>
            </wp:positionV>
            <wp:extent cx="613228" cy="715992"/>
            <wp:effectExtent l="0" t="0" r="0" b="0"/>
            <wp:wrapSquare wrapText="bothSides" distT="0" distB="0" distL="0" distR="0"/>
            <wp:docPr id="2" name="image1.png" descr="D:\Downloads\Screenshot 2016-06-05 08.36.15.png"/>
            <wp:cNvGraphicFramePr/>
            <a:graphic xmlns:a="http://schemas.openxmlformats.org/drawingml/2006/main">
              <a:graphicData uri="http://schemas.openxmlformats.org/drawingml/2006/picture">
                <pic:pic xmlns:pic="http://schemas.openxmlformats.org/drawingml/2006/picture">
                  <pic:nvPicPr>
                    <pic:cNvPr id="0" name="image1.png" descr="D:\Downloads\Screenshot 2016-06-05 08.36.15.png"/>
                    <pic:cNvPicPr preferRelativeResize="0"/>
                  </pic:nvPicPr>
                  <pic:blipFill>
                    <a:blip r:embed="rId7"/>
                    <a:srcRect/>
                    <a:stretch>
                      <a:fillRect/>
                    </a:stretch>
                  </pic:blipFill>
                  <pic:spPr>
                    <a:xfrm>
                      <a:off x="0" y="0"/>
                      <a:ext cx="613228" cy="715992"/>
                    </a:xfrm>
                    <a:prstGeom prst="rect">
                      <a:avLst/>
                    </a:prstGeom>
                    <a:ln/>
                  </pic:spPr>
                </pic:pic>
              </a:graphicData>
            </a:graphic>
          </wp:anchor>
        </w:drawing>
      </w:r>
      <w:r>
        <w:rPr>
          <w:noProof/>
        </w:rPr>
        <w:drawing>
          <wp:anchor distT="0" distB="0" distL="0" distR="0" simplePos="0" relativeHeight="251658241" behindDoc="0" locked="0" layoutInCell="1" hidden="0" allowOverlap="1" wp14:anchorId="3A9F799A" wp14:editId="1308D72C">
            <wp:simplePos x="0" y="0"/>
            <wp:positionH relativeFrom="column">
              <wp:posOffset>5989320</wp:posOffset>
            </wp:positionH>
            <wp:positionV relativeFrom="paragraph">
              <wp:posOffset>-86359</wp:posOffset>
            </wp:positionV>
            <wp:extent cx="540385" cy="520700"/>
            <wp:effectExtent l="0" t="0" r="0" b="0"/>
            <wp:wrapSquare wrapText="bothSides" distT="0" distB="0" distL="0" distR="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540385" cy="520700"/>
                    </a:xfrm>
                    <a:prstGeom prst="rect">
                      <a:avLst/>
                    </a:prstGeom>
                    <a:ln/>
                  </pic:spPr>
                </pic:pic>
              </a:graphicData>
            </a:graphic>
          </wp:anchor>
        </w:drawing>
      </w:r>
      <w:r w:rsidR="00131C45" w:rsidRPr="31F96A14">
        <w:rPr>
          <w:b/>
          <w:bCs/>
          <w:color w:val="002060"/>
          <w:sz w:val="28"/>
          <w:szCs w:val="28"/>
          <w:u w:val="single"/>
        </w:rPr>
        <w:t xml:space="preserve"> Membership Terms and Conditions</w:t>
      </w:r>
    </w:p>
    <w:p w14:paraId="4A8910A7" w14:textId="0750BA1A" w:rsidR="00131C45" w:rsidRDefault="00131C45">
      <w:pPr>
        <w:spacing w:after="0"/>
        <w:jc w:val="center"/>
        <w:rPr>
          <w:b/>
          <w:color w:val="002060"/>
          <w:sz w:val="28"/>
          <w:szCs w:val="28"/>
          <w:u w:val="single"/>
        </w:rPr>
      </w:pPr>
    </w:p>
    <w:p w14:paraId="3F002C58" w14:textId="04B20EF4" w:rsidR="00131C45" w:rsidRDefault="00131C45">
      <w:pPr>
        <w:spacing w:after="0"/>
        <w:jc w:val="center"/>
        <w:rPr>
          <w:b/>
          <w:color w:val="002060"/>
          <w:sz w:val="28"/>
          <w:szCs w:val="28"/>
          <w:u w:val="single"/>
        </w:rPr>
      </w:pPr>
    </w:p>
    <w:p w14:paraId="211C423B" w14:textId="3259B5FD" w:rsidR="00225E4C" w:rsidRDefault="00131C45" w:rsidP="00131C45">
      <w:pPr>
        <w:spacing w:after="0"/>
        <w:rPr>
          <w:bCs/>
          <w:color w:val="002060"/>
          <w:sz w:val="24"/>
          <w:szCs w:val="24"/>
        </w:rPr>
      </w:pPr>
      <w:r w:rsidRPr="00A1749D">
        <w:rPr>
          <w:bCs/>
          <w:color w:val="002060"/>
          <w:sz w:val="24"/>
          <w:szCs w:val="24"/>
        </w:rPr>
        <w:t>The membership fee is an annual payment</w:t>
      </w:r>
      <w:r w:rsidR="00FF4869">
        <w:rPr>
          <w:bCs/>
          <w:color w:val="002060"/>
          <w:sz w:val="24"/>
          <w:szCs w:val="24"/>
        </w:rPr>
        <w:t xml:space="preserve"> of £275</w:t>
      </w:r>
      <w:r w:rsidR="00021C77" w:rsidRPr="00A1749D">
        <w:rPr>
          <w:bCs/>
          <w:color w:val="002060"/>
          <w:sz w:val="24"/>
          <w:szCs w:val="24"/>
        </w:rPr>
        <w:t xml:space="preserve">, it is </w:t>
      </w:r>
      <w:r w:rsidR="0086540B" w:rsidRPr="0086540B">
        <w:rPr>
          <w:b/>
          <w:color w:val="002060"/>
          <w:sz w:val="24"/>
          <w:szCs w:val="24"/>
        </w:rPr>
        <w:t>NOT</w:t>
      </w:r>
      <w:r w:rsidR="00021C77" w:rsidRPr="00A1749D">
        <w:rPr>
          <w:bCs/>
          <w:color w:val="002060"/>
          <w:sz w:val="24"/>
          <w:szCs w:val="24"/>
        </w:rPr>
        <w:t xml:space="preserve"> a monthly training fee.</w:t>
      </w:r>
    </w:p>
    <w:p w14:paraId="46BC5C97" w14:textId="61DE1D70" w:rsidR="002B1582" w:rsidRDefault="00F94669" w:rsidP="00131C45">
      <w:pPr>
        <w:spacing w:after="0"/>
        <w:rPr>
          <w:bCs/>
          <w:color w:val="002060"/>
          <w:sz w:val="24"/>
          <w:szCs w:val="24"/>
        </w:rPr>
      </w:pPr>
      <w:r>
        <w:rPr>
          <w:bCs/>
          <w:color w:val="002060"/>
          <w:sz w:val="24"/>
          <w:szCs w:val="24"/>
        </w:rPr>
        <w:t xml:space="preserve">It is payable in advance </w:t>
      </w:r>
      <w:r w:rsidR="00866456">
        <w:rPr>
          <w:bCs/>
          <w:color w:val="002060"/>
          <w:sz w:val="24"/>
          <w:szCs w:val="24"/>
        </w:rPr>
        <w:t>for the season which runs from September to June.</w:t>
      </w:r>
    </w:p>
    <w:p w14:paraId="778FBC80" w14:textId="77777777" w:rsidR="002B1582" w:rsidRPr="00A1749D" w:rsidRDefault="002B1582" w:rsidP="00131C45">
      <w:pPr>
        <w:spacing w:after="0"/>
        <w:rPr>
          <w:bCs/>
          <w:color w:val="002060"/>
          <w:sz w:val="24"/>
          <w:szCs w:val="24"/>
        </w:rPr>
      </w:pPr>
    </w:p>
    <w:p w14:paraId="26C19B38" w14:textId="1A98760D" w:rsidR="002B1582" w:rsidRPr="00A1749D" w:rsidRDefault="00131C45" w:rsidP="00131C45">
      <w:pPr>
        <w:spacing w:after="0"/>
        <w:rPr>
          <w:bCs/>
          <w:color w:val="002060"/>
          <w:sz w:val="24"/>
          <w:szCs w:val="24"/>
        </w:rPr>
      </w:pPr>
      <w:r w:rsidRPr="00A1749D">
        <w:rPr>
          <w:bCs/>
          <w:color w:val="002060"/>
          <w:sz w:val="24"/>
          <w:szCs w:val="24"/>
        </w:rPr>
        <w:t xml:space="preserve">Choose </w:t>
      </w:r>
      <w:r w:rsidR="002B1582" w:rsidRPr="00A1749D">
        <w:rPr>
          <w:bCs/>
          <w:color w:val="002060"/>
          <w:sz w:val="24"/>
          <w:szCs w:val="24"/>
        </w:rPr>
        <w:t xml:space="preserve">from </w:t>
      </w:r>
      <w:r w:rsidRPr="00A1749D">
        <w:rPr>
          <w:bCs/>
          <w:color w:val="002060"/>
          <w:sz w:val="24"/>
          <w:szCs w:val="24"/>
        </w:rPr>
        <w:t>one option below</w:t>
      </w:r>
      <w:r w:rsidR="002B1582" w:rsidRPr="00A1749D">
        <w:rPr>
          <w:bCs/>
          <w:color w:val="002060"/>
          <w:sz w:val="24"/>
          <w:szCs w:val="24"/>
        </w:rPr>
        <w:t xml:space="preserve"> -</w:t>
      </w:r>
    </w:p>
    <w:p w14:paraId="15DF55E5" w14:textId="77777777" w:rsidR="002B1582" w:rsidRPr="00A1749D" w:rsidRDefault="002B1582" w:rsidP="00131C45">
      <w:pPr>
        <w:spacing w:after="0"/>
        <w:rPr>
          <w:bCs/>
          <w:color w:val="002060"/>
          <w:sz w:val="24"/>
          <w:szCs w:val="24"/>
        </w:rPr>
      </w:pPr>
    </w:p>
    <w:p w14:paraId="07EA3B6C" w14:textId="7F99C8CF" w:rsidR="00131C45" w:rsidRPr="00A1749D" w:rsidRDefault="00131C45" w:rsidP="00131C45">
      <w:pPr>
        <w:spacing w:after="0"/>
        <w:rPr>
          <w:bCs/>
          <w:color w:val="002060"/>
          <w:sz w:val="24"/>
          <w:szCs w:val="24"/>
        </w:rPr>
      </w:pPr>
      <w:r w:rsidRPr="00A1749D">
        <w:rPr>
          <w:b/>
          <w:color w:val="002060"/>
          <w:sz w:val="24"/>
          <w:szCs w:val="24"/>
        </w:rPr>
        <w:t>Option 1 – pa</w:t>
      </w:r>
      <w:r w:rsidR="002B1582" w:rsidRPr="00A1749D">
        <w:rPr>
          <w:b/>
          <w:color w:val="002060"/>
          <w:sz w:val="24"/>
          <w:szCs w:val="24"/>
        </w:rPr>
        <w:t>y</w:t>
      </w:r>
      <w:r w:rsidRPr="00A1749D">
        <w:rPr>
          <w:b/>
          <w:color w:val="002060"/>
          <w:sz w:val="24"/>
          <w:szCs w:val="24"/>
        </w:rPr>
        <w:t xml:space="preserve"> in full by 25</w:t>
      </w:r>
      <w:r w:rsidRPr="00A1749D">
        <w:rPr>
          <w:b/>
          <w:color w:val="002060"/>
          <w:sz w:val="24"/>
          <w:szCs w:val="24"/>
          <w:vertAlign w:val="superscript"/>
        </w:rPr>
        <w:t>th</w:t>
      </w:r>
      <w:r w:rsidRPr="00A1749D">
        <w:rPr>
          <w:b/>
          <w:color w:val="002060"/>
          <w:sz w:val="24"/>
          <w:szCs w:val="24"/>
        </w:rPr>
        <w:t xml:space="preserve"> August</w:t>
      </w:r>
      <w:r w:rsidR="004F755F">
        <w:rPr>
          <w:b/>
          <w:color w:val="002060"/>
          <w:sz w:val="24"/>
          <w:szCs w:val="24"/>
        </w:rPr>
        <w:t xml:space="preserve"> via BACS</w:t>
      </w:r>
      <w:r w:rsidR="000C55D7">
        <w:rPr>
          <w:b/>
          <w:color w:val="002060"/>
          <w:sz w:val="24"/>
          <w:szCs w:val="24"/>
        </w:rPr>
        <w:t xml:space="preserve"> transfer</w:t>
      </w:r>
      <w:r w:rsidR="004F755F">
        <w:rPr>
          <w:b/>
          <w:color w:val="002060"/>
          <w:sz w:val="24"/>
          <w:szCs w:val="24"/>
        </w:rPr>
        <w:t>.</w:t>
      </w:r>
    </w:p>
    <w:p w14:paraId="10B5EA62" w14:textId="20625363" w:rsidR="00131C45" w:rsidRDefault="00131C45" w:rsidP="00131C45">
      <w:pPr>
        <w:spacing w:after="0"/>
        <w:rPr>
          <w:b/>
          <w:color w:val="002060"/>
          <w:sz w:val="24"/>
          <w:szCs w:val="24"/>
        </w:rPr>
      </w:pPr>
      <w:r w:rsidRPr="00A1749D">
        <w:rPr>
          <w:b/>
          <w:color w:val="002060"/>
          <w:sz w:val="24"/>
          <w:szCs w:val="24"/>
        </w:rPr>
        <w:t xml:space="preserve">Option 2 – spread the cost by paying in </w:t>
      </w:r>
      <w:r w:rsidR="002B1582" w:rsidRPr="00A1749D">
        <w:rPr>
          <w:b/>
          <w:color w:val="002060"/>
          <w:sz w:val="24"/>
          <w:szCs w:val="24"/>
        </w:rPr>
        <w:t xml:space="preserve">10 monthly payments, </w:t>
      </w:r>
      <w:r w:rsidR="008E3F41">
        <w:rPr>
          <w:b/>
          <w:color w:val="002060"/>
          <w:sz w:val="24"/>
          <w:szCs w:val="24"/>
        </w:rPr>
        <w:t>f</w:t>
      </w:r>
      <w:r w:rsidR="0065119A" w:rsidRPr="00A1749D">
        <w:rPr>
          <w:b/>
          <w:color w:val="002060"/>
          <w:sz w:val="24"/>
          <w:szCs w:val="24"/>
        </w:rPr>
        <w:t xml:space="preserve">or </w:t>
      </w:r>
      <w:r w:rsidR="00E4719D" w:rsidRPr="00A1749D">
        <w:rPr>
          <w:b/>
          <w:color w:val="002060"/>
          <w:sz w:val="24"/>
          <w:szCs w:val="24"/>
        </w:rPr>
        <w:t>S</w:t>
      </w:r>
      <w:r w:rsidR="0065119A" w:rsidRPr="00A1749D">
        <w:rPr>
          <w:b/>
          <w:color w:val="002060"/>
          <w:sz w:val="24"/>
          <w:szCs w:val="24"/>
        </w:rPr>
        <w:t>enior</w:t>
      </w:r>
      <w:r w:rsidR="008516A6">
        <w:rPr>
          <w:b/>
          <w:color w:val="002060"/>
          <w:sz w:val="24"/>
          <w:szCs w:val="24"/>
        </w:rPr>
        <w:t xml:space="preserve">s </w:t>
      </w:r>
      <w:r w:rsidR="00E4719D" w:rsidRPr="00A1749D">
        <w:rPr>
          <w:b/>
          <w:color w:val="002060"/>
          <w:sz w:val="24"/>
          <w:szCs w:val="24"/>
        </w:rPr>
        <w:t xml:space="preserve">payments will be split into </w:t>
      </w:r>
      <w:r w:rsidR="00A02CA6">
        <w:rPr>
          <w:b/>
          <w:color w:val="002060"/>
          <w:sz w:val="24"/>
          <w:szCs w:val="24"/>
        </w:rPr>
        <w:t>8</w:t>
      </w:r>
      <w:r w:rsidR="00E4719D" w:rsidRPr="00A1749D">
        <w:rPr>
          <w:b/>
          <w:color w:val="002060"/>
          <w:sz w:val="24"/>
          <w:szCs w:val="24"/>
        </w:rPr>
        <w:t xml:space="preserve"> monthly payments.</w:t>
      </w:r>
      <w:r w:rsidR="008E3F41">
        <w:rPr>
          <w:b/>
          <w:color w:val="002060"/>
          <w:sz w:val="24"/>
          <w:szCs w:val="24"/>
        </w:rPr>
        <w:t xml:space="preserve"> </w:t>
      </w:r>
      <w:r w:rsidR="008E7448">
        <w:rPr>
          <w:b/>
          <w:color w:val="002060"/>
          <w:sz w:val="24"/>
          <w:szCs w:val="24"/>
        </w:rPr>
        <w:t>Payments will commence in August.</w:t>
      </w:r>
      <w:r w:rsidR="00A64025">
        <w:rPr>
          <w:b/>
          <w:color w:val="002060"/>
          <w:sz w:val="24"/>
          <w:szCs w:val="24"/>
        </w:rPr>
        <w:t xml:space="preserve"> </w:t>
      </w:r>
      <w:r w:rsidR="004F755F">
        <w:rPr>
          <w:b/>
          <w:color w:val="002060"/>
          <w:sz w:val="24"/>
          <w:szCs w:val="24"/>
        </w:rPr>
        <w:t>No transaction fee will be added to this, the Club will absorb this charge added by SPOND.</w:t>
      </w:r>
      <w:r w:rsidR="00A64025">
        <w:rPr>
          <w:b/>
          <w:color w:val="002060"/>
          <w:sz w:val="24"/>
          <w:szCs w:val="24"/>
        </w:rPr>
        <w:t xml:space="preserve"> </w:t>
      </w:r>
    </w:p>
    <w:p w14:paraId="3A0603D1" w14:textId="77777777" w:rsidR="00BB27E1" w:rsidRDefault="00BB27E1" w:rsidP="00131C45">
      <w:pPr>
        <w:spacing w:after="0"/>
        <w:rPr>
          <w:b/>
          <w:color w:val="002060"/>
          <w:sz w:val="24"/>
          <w:szCs w:val="24"/>
        </w:rPr>
      </w:pPr>
    </w:p>
    <w:p w14:paraId="44D4C762" w14:textId="16675E3C" w:rsidR="00BB27E1" w:rsidRDefault="00BB27E1" w:rsidP="00131C45">
      <w:pPr>
        <w:spacing w:after="0"/>
        <w:rPr>
          <w:bCs/>
          <w:color w:val="002060"/>
          <w:sz w:val="24"/>
          <w:szCs w:val="24"/>
        </w:rPr>
      </w:pPr>
      <w:r>
        <w:rPr>
          <w:b/>
          <w:color w:val="002060"/>
          <w:sz w:val="24"/>
          <w:szCs w:val="24"/>
        </w:rPr>
        <w:t>New starters are charged an additional one-off £10 joining fee to cover administrative costs.</w:t>
      </w:r>
    </w:p>
    <w:p w14:paraId="34FE3366" w14:textId="77777777" w:rsidR="00BB27E1" w:rsidRPr="00BB27E1" w:rsidRDefault="00BB27E1" w:rsidP="00131C45">
      <w:pPr>
        <w:spacing w:after="0"/>
        <w:rPr>
          <w:bCs/>
          <w:color w:val="002060"/>
          <w:sz w:val="24"/>
          <w:szCs w:val="24"/>
        </w:rPr>
      </w:pPr>
    </w:p>
    <w:p w14:paraId="26617065" w14:textId="06F483E2" w:rsidR="00416656" w:rsidRPr="00A1749D" w:rsidRDefault="00416656" w:rsidP="00131C45">
      <w:pPr>
        <w:spacing w:after="0"/>
        <w:rPr>
          <w:b/>
          <w:color w:val="002060"/>
          <w:sz w:val="24"/>
          <w:szCs w:val="24"/>
        </w:rPr>
      </w:pPr>
      <w:r w:rsidRPr="00A1749D">
        <w:rPr>
          <w:b/>
          <w:color w:val="002060"/>
          <w:sz w:val="24"/>
          <w:szCs w:val="24"/>
        </w:rPr>
        <w:t>Payments will be requested through SPOND, make sure you have the App downloaded and notifications turned on. All payments will be requested on 20</w:t>
      </w:r>
      <w:r w:rsidRPr="00A1749D">
        <w:rPr>
          <w:b/>
          <w:color w:val="002060"/>
          <w:sz w:val="24"/>
          <w:szCs w:val="24"/>
          <w:vertAlign w:val="superscript"/>
        </w:rPr>
        <w:t>th</w:t>
      </w:r>
      <w:r w:rsidRPr="00A1749D">
        <w:rPr>
          <w:b/>
          <w:color w:val="002060"/>
          <w:sz w:val="24"/>
          <w:szCs w:val="24"/>
        </w:rPr>
        <w:t xml:space="preserve"> of each month, with payment due by 25</w:t>
      </w:r>
      <w:r w:rsidRPr="00A1749D">
        <w:rPr>
          <w:b/>
          <w:color w:val="002060"/>
          <w:sz w:val="24"/>
          <w:szCs w:val="24"/>
          <w:vertAlign w:val="superscript"/>
        </w:rPr>
        <w:t>th</w:t>
      </w:r>
      <w:r w:rsidRPr="00A1749D">
        <w:rPr>
          <w:b/>
          <w:color w:val="002060"/>
          <w:sz w:val="24"/>
          <w:szCs w:val="24"/>
        </w:rPr>
        <w:t xml:space="preserve">. </w:t>
      </w:r>
      <w:r w:rsidR="006E0899">
        <w:rPr>
          <w:b/>
          <w:color w:val="002060"/>
          <w:sz w:val="24"/>
          <w:szCs w:val="24"/>
        </w:rPr>
        <w:t xml:space="preserve">Please pay promptly or set a reminder </w:t>
      </w:r>
      <w:r w:rsidR="00362D4C">
        <w:rPr>
          <w:b/>
          <w:color w:val="002060"/>
          <w:sz w:val="24"/>
          <w:szCs w:val="24"/>
        </w:rPr>
        <w:t>in your phone to complete payment by 25</w:t>
      </w:r>
      <w:r w:rsidR="00362D4C" w:rsidRPr="00362D4C">
        <w:rPr>
          <w:b/>
          <w:color w:val="002060"/>
          <w:sz w:val="24"/>
          <w:szCs w:val="24"/>
          <w:vertAlign w:val="superscript"/>
        </w:rPr>
        <w:t>th</w:t>
      </w:r>
      <w:r w:rsidR="00362D4C">
        <w:rPr>
          <w:b/>
          <w:color w:val="002060"/>
          <w:sz w:val="24"/>
          <w:szCs w:val="24"/>
        </w:rPr>
        <w:t xml:space="preserve"> of each month.</w:t>
      </w:r>
    </w:p>
    <w:p w14:paraId="0832C236" w14:textId="77777777" w:rsidR="00416656" w:rsidRPr="00A1749D" w:rsidRDefault="00416656" w:rsidP="00131C45">
      <w:pPr>
        <w:spacing w:after="0"/>
        <w:rPr>
          <w:b/>
          <w:color w:val="002060"/>
          <w:sz w:val="24"/>
          <w:szCs w:val="24"/>
        </w:rPr>
      </w:pPr>
    </w:p>
    <w:p w14:paraId="735F43F8" w14:textId="09E2F831" w:rsidR="00416656" w:rsidRPr="00A1749D" w:rsidRDefault="00416656" w:rsidP="00131C45">
      <w:pPr>
        <w:spacing w:after="0"/>
        <w:rPr>
          <w:b/>
          <w:color w:val="002060"/>
          <w:sz w:val="24"/>
          <w:szCs w:val="24"/>
        </w:rPr>
      </w:pPr>
      <w:r w:rsidRPr="00A1749D">
        <w:rPr>
          <w:b/>
          <w:color w:val="002060"/>
          <w:sz w:val="24"/>
          <w:szCs w:val="24"/>
        </w:rPr>
        <w:t xml:space="preserve">Failure to pay </w:t>
      </w:r>
      <w:r w:rsidR="00925D1B">
        <w:rPr>
          <w:b/>
          <w:color w:val="002060"/>
          <w:sz w:val="24"/>
          <w:szCs w:val="24"/>
        </w:rPr>
        <w:t xml:space="preserve">membership fees </w:t>
      </w:r>
      <w:r w:rsidRPr="00A1749D">
        <w:rPr>
          <w:b/>
          <w:color w:val="002060"/>
          <w:sz w:val="24"/>
          <w:szCs w:val="24"/>
        </w:rPr>
        <w:t xml:space="preserve">by the due date will incur the penalties below – </w:t>
      </w:r>
    </w:p>
    <w:p w14:paraId="68C04D51" w14:textId="4EA6BC06" w:rsidR="00416656" w:rsidRPr="00A1749D" w:rsidRDefault="00C56631" w:rsidP="00416656">
      <w:pPr>
        <w:pStyle w:val="ListParagraph"/>
        <w:numPr>
          <w:ilvl w:val="0"/>
          <w:numId w:val="2"/>
        </w:numPr>
        <w:spacing w:after="0"/>
        <w:rPr>
          <w:bCs/>
          <w:color w:val="002060"/>
          <w:sz w:val="24"/>
          <w:szCs w:val="24"/>
        </w:rPr>
      </w:pPr>
      <w:r w:rsidRPr="00A1749D">
        <w:rPr>
          <w:bCs/>
          <w:color w:val="002060"/>
          <w:sz w:val="24"/>
          <w:szCs w:val="24"/>
        </w:rPr>
        <w:t>No training or match play can take place until fees are paid.</w:t>
      </w:r>
      <w:r w:rsidR="00FC1D59">
        <w:rPr>
          <w:bCs/>
          <w:color w:val="002060"/>
          <w:sz w:val="24"/>
          <w:szCs w:val="24"/>
        </w:rPr>
        <w:t xml:space="preserve"> Anyone attending training/matches with outstanding fees will be asked to leave</w:t>
      </w:r>
      <w:r w:rsidR="00F63226">
        <w:rPr>
          <w:bCs/>
          <w:color w:val="002060"/>
          <w:sz w:val="24"/>
          <w:szCs w:val="24"/>
        </w:rPr>
        <w:t xml:space="preserve"> or be collected </w:t>
      </w:r>
      <w:r w:rsidR="00251D9A">
        <w:rPr>
          <w:bCs/>
          <w:color w:val="002060"/>
          <w:sz w:val="24"/>
          <w:szCs w:val="24"/>
        </w:rPr>
        <w:t>immediately.</w:t>
      </w:r>
    </w:p>
    <w:p w14:paraId="57B69F28" w14:textId="7302B572" w:rsidR="00C56631" w:rsidRPr="00A1749D" w:rsidRDefault="00C56631" w:rsidP="00416656">
      <w:pPr>
        <w:pStyle w:val="ListParagraph"/>
        <w:numPr>
          <w:ilvl w:val="0"/>
          <w:numId w:val="2"/>
        </w:numPr>
        <w:spacing w:after="0"/>
        <w:rPr>
          <w:bCs/>
          <w:color w:val="002060"/>
          <w:sz w:val="24"/>
          <w:szCs w:val="24"/>
        </w:rPr>
      </w:pPr>
      <w:r w:rsidRPr="00A1749D">
        <w:rPr>
          <w:bCs/>
          <w:color w:val="002060"/>
          <w:sz w:val="24"/>
          <w:szCs w:val="24"/>
        </w:rPr>
        <w:t>1</w:t>
      </w:r>
      <w:r w:rsidRPr="00A1749D">
        <w:rPr>
          <w:bCs/>
          <w:color w:val="002060"/>
          <w:sz w:val="24"/>
          <w:szCs w:val="24"/>
          <w:vertAlign w:val="superscript"/>
        </w:rPr>
        <w:t>st</w:t>
      </w:r>
      <w:r w:rsidRPr="00A1749D">
        <w:rPr>
          <w:bCs/>
          <w:color w:val="002060"/>
          <w:sz w:val="24"/>
          <w:szCs w:val="24"/>
        </w:rPr>
        <w:t xml:space="preserve"> late payment a £5 admin charge will be requested.</w:t>
      </w:r>
    </w:p>
    <w:p w14:paraId="49F7C78E" w14:textId="02EFBA6E" w:rsidR="00C56631" w:rsidRDefault="00C56631" w:rsidP="00416656">
      <w:pPr>
        <w:pStyle w:val="ListParagraph"/>
        <w:numPr>
          <w:ilvl w:val="0"/>
          <w:numId w:val="2"/>
        </w:numPr>
        <w:spacing w:after="0"/>
        <w:rPr>
          <w:bCs/>
          <w:color w:val="002060"/>
          <w:sz w:val="24"/>
          <w:szCs w:val="24"/>
        </w:rPr>
      </w:pPr>
      <w:r w:rsidRPr="00A1749D">
        <w:rPr>
          <w:bCs/>
          <w:color w:val="002060"/>
          <w:sz w:val="24"/>
          <w:szCs w:val="24"/>
        </w:rPr>
        <w:t>2</w:t>
      </w:r>
      <w:r w:rsidRPr="00A1749D">
        <w:rPr>
          <w:bCs/>
          <w:color w:val="002060"/>
          <w:sz w:val="24"/>
          <w:szCs w:val="24"/>
          <w:vertAlign w:val="superscript"/>
        </w:rPr>
        <w:t>nd</w:t>
      </w:r>
      <w:r w:rsidRPr="00A1749D">
        <w:rPr>
          <w:bCs/>
          <w:color w:val="002060"/>
          <w:sz w:val="24"/>
          <w:szCs w:val="24"/>
        </w:rPr>
        <w:t xml:space="preserve"> late payment, the member will be removed from the</w:t>
      </w:r>
      <w:r w:rsidR="00FF4869">
        <w:rPr>
          <w:bCs/>
          <w:color w:val="002060"/>
          <w:sz w:val="24"/>
          <w:szCs w:val="24"/>
        </w:rPr>
        <w:t>ir</w:t>
      </w:r>
      <w:r w:rsidRPr="00A1749D">
        <w:rPr>
          <w:bCs/>
          <w:color w:val="002060"/>
          <w:sz w:val="24"/>
          <w:szCs w:val="24"/>
        </w:rPr>
        <w:t xml:space="preserve"> </w:t>
      </w:r>
      <w:r w:rsidR="00FF4869">
        <w:rPr>
          <w:bCs/>
          <w:color w:val="002060"/>
          <w:sz w:val="24"/>
          <w:szCs w:val="24"/>
        </w:rPr>
        <w:t xml:space="preserve">SPOND group </w:t>
      </w:r>
      <w:r w:rsidRPr="00A1749D">
        <w:rPr>
          <w:bCs/>
          <w:color w:val="002060"/>
          <w:sz w:val="24"/>
          <w:szCs w:val="24"/>
        </w:rPr>
        <w:t>with immediate effect</w:t>
      </w:r>
      <w:r w:rsidR="00FF4869">
        <w:rPr>
          <w:bCs/>
          <w:color w:val="002060"/>
          <w:sz w:val="24"/>
          <w:szCs w:val="24"/>
        </w:rPr>
        <w:t xml:space="preserve"> and the option to pay in instalments will no longer be available. The remainder of the annual membership fee will need to be paid in full before you/your child can continue at the Club. You must speak to the Treasurer to arrange this payment.</w:t>
      </w:r>
      <w:r w:rsidR="00D656C8">
        <w:rPr>
          <w:bCs/>
          <w:color w:val="002060"/>
          <w:sz w:val="24"/>
          <w:szCs w:val="24"/>
        </w:rPr>
        <w:t xml:space="preserve"> Failure to make this payment </w:t>
      </w:r>
      <w:r w:rsidR="007A0ADF">
        <w:rPr>
          <w:bCs/>
          <w:color w:val="002060"/>
          <w:sz w:val="24"/>
          <w:szCs w:val="24"/>
        </w:rPr>
        <w:t>will result in you or your child being removed from the Club with immediate effect.</w:t>
      </w:r>
      <w:r w:rsidR="003009B4">
        <w:rPr>
          <w:bCs/>
          <w:color w:val="002060"/>
          <w:sz w:val="24"/>
          <w:szCs w:val="24"/>
        </w:rPr>
        <w:t xml:space="preserve"> No returns will be allowed until the outstanding </w:t>
      </w:r>
      <w:r w:rsidR="00185FC7">
        <w:rPr>
          <w:bCs/>
          <w:color w:val="002060"/>
          <w:sz w:val="24"/>
          <w:szCs w:val="24"/>
        </w:rPr>
        <w:t>fees are paid in full.</w:t>
      </w:r>
    </w:p>
    <w:p w14:paraId="13226502" w14:textId="77777777" w:rsidR="00D22A9A" w:rsidRDefault="00D22A9A" w:rsidP="00D22A9A">
      <w:pPr>
        <w:spacing w:after="0"/>
        <w:rPr>
          <w:bCs/>
          <w:color w:val="002060"/>
          <w:sz w:val="24"/>
          <w:szCs w:val="24"/>
        </w:rPr>
      </w:pPr>
    </w:p>
    <w:p w14:paraId="6F640BEB" w14:textId="302F8AD3" w:rsidR="00D22A9A" w:rsidRDefault="00D22A9A" w:rsidP="00D22A9A">
      <w:pPr>
        <w:spacing w:after="0"/>
        <w:rPr>
          <w:b/>
          <w:color w:val="002060"/>
          <w:sz w:val="24"/>
          <w:szCs w:val="24"/>
        </w:rPr>
      </w:pPr>
      <w:r>
        <w:rPr>
          <w:b/>
          <w:color w:val="002060"/>
          <w:sz w:val="24"/>
          <w:szCs w:val="24"/>
        </w:rPr>
        <w:t>Match/Tournament Fees</w:t>
      </w:r>
      <w:r w:rsidR="004F755F">
        <w:rPr>
          <w:b/>
          <w:color w:val="002060"/>
          <w:sz w:val="24"/>
          <w:szCs w:val="24"/>
        </w:rPr>
        <w:t xml:space="preserve"> (including SPOND transaction fee).</w:t>
      </w:r>
    </w:p>
    <w:p w14:paraId="359A8113" w14:textId="33195E3F" w:rsidR="00D22A9A" w:rsidRPr="00835942" w:rsidRDefault="00835942" w:rsidP="00835942">
      <w:pPr>
        <w:spacing w:after="0"/>
        <w:rPr>
          <w:bCs/>
          <w:color w:val="002060"/>
          <w:sz w:val="24"/>
          <w:szCs w:val="24"/>
        </w:rPr>
      </w:pPr>
      <w:r>
        <w:rPr>
          <w:bCs/>
          <w:color w:val="002060"/>
          <w:sz w:val="24"/>
          <w:szCs w:val="24"/>
        </w:rPr>
        <w:t xml:space="preserve">These will be requested via SPOND on the same day as </w:t>
      </w:r>
      <w:r w:rsidR="000F7B9C">
        <w:rPr>
          <w:bCs/>
          <w:color w:val="002060"/>
          <w:sz w:val="24"/>
          <w:szCs w:val="24"/>
        </w:rPr>
        <w:t>the match or tournament</w:t>
      </w:r>
      <w:r w:rsidR="00596851">
        <w:rPr>
          <w:bCs/>
          <w:color w:val="002060"/>
          <w:sz w:val="24"/>
          <w:szCs w:val="24"/>
        </w:rPr>
        <w:t xml:space="preserve"> or the following day</w:t>
      </w:r>
      <w:r w:rsidR="000F7B9C">
        <w:rPr>
          <w:bCs/>
          <w:color w:val="002060"/>
          <w:sz w:val="24"/>
          <w:szCs w:val="24"/>
        </w:rPr>
        <w:t xml:space="preserve">. There is a </w:t>
      </w:r>
      <w:r w:rsidR="00477158">
        <w:rPr>
          <w:bCs/>
          <w:color w:val="002060"/>
          <w:sz w:val="24"/>
          <w:szCs w:val="24"/>
        </w:rPr>
        <w:t>3-day</w:t>
      </w:r>
      <w:r w:rsidR="000F7B9C">
        <w:rPr>
          <w:bCs/>
          <w:color w:val="002060"/>
          <w:sz w:val="24"/>
          <w:szCs w:val="24"/>
        </w:rPr>
        <w:t xml:space="preserve"> deadline given to pay these.</w:t>
      </w:r>
      <w:r w:rsidR="00327E18">
        <w:rPr>
          <w:bCs/>
          <w:color w:val="002060"/>
          <w:sz w:val="24"/>
          <w:szCs w:val="24"/>
        </w:rPr>
        <w:t xml:space="preserve"> The payment requester will chase up any outstanding fees after the</w:t>
      </w:r>
      <w:r w:rsidR="00477158">
        <w:rPr>
          <w:bCs/>
          <w:color w:val="002060"/>
          <w:sz w:val="24"/>
          <w:szCs w:val="24"/>
        </w:rPr>
        <w:t xml:space="preserve"> </w:t>
      </w:r>
      <w:r w:rsidR="00327E18">
        <w:rPr>
          <w:bCs/>
          <w:color w:val="002060"/>
          <w:sz w:val="24"/>
          <w:szCs w:val="24"/>
        </w:rPr>
        <w:t xml:space="preserve">deadline has passed. </w:t>
      </w:r>
      <w:r w:rsidR="00A37989">
        <w:rPr>
          <w:bCs/>
          <w:color w:val="002060"/>
          <w:sz w:val="24"/>
          <w:szCs w:val="24"/>
        </w:rPr>
        <w:t xml:space="preserve">The Treasurer will then contact </w:t>
      </w:r>
      <w:r w:rsidR="000A5DF9">
        <w:rPr>
          <w:bCs/>
          <w:color w:val="002060"/>
          <w:sz w:val="24"/>
          <w:szCs w:val="24"/>
        </w:rPr>
        <w:t xml:space="preserve">you </w:t>
      </w:r>
      <w:r w:rsidR="00A37989">
        <w:rPr>
          <w:bCs/>
          <w:color w:val="002060"/>
          <w:sz w:val="24"/>
          <w:szCs w:val="24"/>
        </w:rPr>
        <w:t xml:space="preserve">if the fee has not been paid a week later, at this point you/your child will be asked to not attend any training </w:t>
      </w:r>
      <w:r w:rsidR="00477158">
        <w:rPr>
          <w:bCs/>
          <w:color w:val="002060"/>
          <w:sz w:val="24"/>
          <w:szCs w:val="24"/>
        </w:rPr>
        <w:t>or matches until the payment is made.</w:t>
      </w:r>
    </w:p>
    <w:p w14:paraId="5E0FA785" w14:textId="77777777" w:rsidR="002E48DE" w:rsidRDefault="002E48DE" w:rsidP="002E48DE">
      <w:pPr>
        <w:spacing w:after="0"/>
        <w:rPr>
          <w:bCs/>
          <w:color w:val="002060"/>
          <w:sz w:val="24"/>
          <w:szCs w:val="24"/>
        </w:rPr>
      </w:pPr>
    </w:p>
    <w:p w14:paraId="2F5E39A0" w14:textId="1C6B2E48" w:rsidR="002E48DE" w:rsidRPr="00CC43CD" w:rsidRDefault="002E48DE" w:rsidP="002E48DE">
      <w:pPr>
        <w:spacing w:after="0"/>
        <w:rPr>
          <w:b/>
          <w:color w:val="002060"/>
          <w:sz w:val="24"/>
          <w:szCs w:val="24"/>
        </w:rPr>
      </w:pPr>
      <w:r w:rsidRPr="00CC43CD">
        <w:rPr>
          <w:b/>
          <w:color w:val="002060"/>
          <w:sz w:val="24"/>
          <w:szCs w:val="24"/>
        </w:rPr>
        <w:t xml:space="preserve">For any difficulties making payments via SPOND </w:t>
      </w:r>
      <w:r w:rsidR="00724312" w:rsidRPr="00CC43CD">
        <w:rPr>
          <w:b/>
          <w:color w:val="002060"/>
          <w:sz w:val="24"/>
          <w:szCs w:val="24"/>
        </w:rPr>
        <w:t>or with personal circumstances</w:t>
      </w:r>
      <w:r w:rsidRPr="00CC43CD">
        <w:rPr>
          <w:b/>
          <w:color w:val="002060"/>
          <w:sz w:val="24"/>
          <w:szCs w:val="24"/>
        </w:rPr>
        <w:t xml:space="preserve"> please contact the Finance Team at </w:t>
      </w:r>
      <w:hyperlink r:id="rId9" w:history="1">
        <w:r w:rsidRPr="00CC43CD">
          <w:rPr>
            <w:rStyle w:val="Hyperlink"/>
            <w:b/>
            <w:sz w:val="24"/>
            <w:szCs w:val="24"/>
          </w:rPr>
          <w:t>rvnctreasurer@gmail.com</w:t>
        </w:r>
      </w:hyperlink>
      <w:r w:rsidRPr="00CC43CD">
        <w:rPr>
          <w:b/>
          <w:color w:val="002060"/>
          <w:sz w:val="24"/>
          <w:szCs w:val="24"/>
        </w:rPr>
        <w:t xml:space="preserve"> to discuss options.</w:t>
      </w:r>
    </w:p>
    <w:p w14:paraId="4A7E1B87" w14:textId="77777777" w:rsidR="004F6EAB" w:rsidRPr="009E2D4C" w:rsidRDefault="004F6EAB" w:rsidP="009E2D4C">
      <w:pPr>
        <w:spacing w:after="0"/>
        <w:rPr>
          <w:bCs/>
          <w:color w:val="002060"/>
          <w:sz w:val="24"/>
          <w:szCs w:val="24"/>
        </w:rPr>
      </w:pPr>
    </w:p>
    <w:p w14:paraId="1A6B3CC7" w14:textId="596DB289" w:rsidR="00362D4C" w:rsidRDefault="001C0A9E" w:rsidP="00362D4C">
      <w:pPr>
        <w:spacing w:after="0"/>
        <w:rPr>
          <w:b/>
          <w:color w:val="002060"/>
          <w:sz w:val="24"/>
          <w:szCs w:val="24"/>
        </w:rPr>
      </w:pPr>
      <w:r>
        <w:rPr>
          <w:b/>
          <w:color w:val="002060"/>
          <w:sz w:val="24"/>
          <w:szCs w:val="24"/>
        </w:rPr>
        <w:t>Taking a break</w:t>
      </w:r>
    </w:p>
    <w:p w14:paraId="6B3FB1AB" w14:textId="6B107532" w:rsidR="00E86BE2" w:rsidRDefault="00455E0A" w:rsidP="00362D4C">
      <w:pPr>
        <w:spacing w:after="0"/>
        <w:rPr>
          <w:bCs/>
          <w:color w:val="002060"/>
          <w:sz w:val="24"/>
          <w:szCs w:val="24"/>
        </w:rPr>
      </w:pPr>
      <w:r>
        <w:rPr>
          <w:bCs/>
          <w:color w:val="002060"/>
          <w:sz w:val="24"/>
          <w:szCs w:val="24"/>
        </w:rPr>
        <w:t>If</w:t>
      </w:r>
      <w:r w:rsidR="007A2970">
        <w:rPr>
          <w:bCs/>
          <w:color w:val="002060"/>
          <w:sz w:val="24"/>
          <w:szCs w:val="24"/>
        </w:rPr>
        <w:t xml:space="preserve"> you/your child </w:t>
      </w:r>
      <w:r>
        <w:rPr>
          <w:bCs/>
          <w:color w:val="002060"/>
          <w:sz w:val="24"/>
          <w:szCs w:val="24"/>
        </w:rPr>
        <w:t xml:space="preserve">chooses to take a break from training, </w:t>
      </w:r>
      <w:r w:rsidR="00545BA6">
        <w:rPr>
          <w:bCs/>
          <w:color w:val="002060"/>
          <w:sz w:val="24"/>
          <w:szCs w:val="24"/>
        </w:rPr>
        <w:t xml:space="preserve">you </w:t>
      </w:r>
      <w:r w:rsidR="008509C7">
        <w:rPr>
          <w:bCs/>
          <w:color w:val="002060"/>
          <w:sz w:val="24"/>
          <w:szCs w:val="24"/>
        </w:rPr>
        <w:t>are still</w:t>
      </w:r>
      <w:r w:rsidR="001947D6">
        <w:rPr>
          <w:bCs/>
          <w:color w:val="002060"/>
          <w:sz w:val="24"/>
          <w:szCs w:val="24"/>
        </w:rPr>
        <w:t xml:space="preserve">, for most circumstances, </w:t>
      </w:r>
      <w:r w:rsidR="008509C7">
        <w:rPr>
          <w:bCs/>
          <w:color w:val="002060"/>
          <w:sz w:val="24"/>
          <w:szCs w:val="24"/>
        </w:rPr>
        <w:t>required to pay the fees</w:t>
      </w:r>
      <w:r w:rsidR="00372640">
        <w:rPr>
          <w:bCs/>
          <w:color w:val="002060"/>
          <w:sz w:val="24"/>
          <w:szCs w:val="24"/>
        </w:rPr>
        <w:t xml:space="preserve"> during your/your child’s break</w:t>
      </w:r>
      <w:r w:rsidR="004F2653">
        <w:rPr>
          <w:bCs/>
          <w:color w:val="002060"/>
          <w:sz w:val="24"/>
          <w:szCs w:val="24"/>
        </w:rPr>
        <w:t xml:space="preserve">, as these are </w:t>
      </w:r>
      <w:r w:rsidR="00F122EB">
        <w:rPr>
          <w:bCs/>
          <w:color w:val="002060"/>
          <w:sz w:val="24"/>
          <w:szCs w:val="24"/>
        </w:rPr>
        <w:t xml:space="preserve">for </w:t>
      </w:r>
      <w:r w:rsidR="004F2653">
        <w:rPr>
          <w:bCs/>
          <w:color w:val="002060"/>
          <w:sz w:val="24"/>
          <w:szCs w:val="24"/>
        </w:rPr>
        <w:t>an annual membership, not a training fe</w:t>
      </w:r>
      <w:r w:rsidR="00EE2A33">
        <w:rPr>
          <w:bCs/>
          <w:color w:val="002060"/>
          <w:sz w:val="24"/>
          <w:szCs w:val="24"/>
        </w:rPr>
        <w:t xml:space="preserve">e. After notifying </w:t>
      </w:r>
      <w:r w:rsidR="005D6CA0">
        <w:rPr>
          <w:bCs/>
          <w:color w:val="002060"/>
          <w:sz w:val="24"/>
          <w:szCs w:val="24"/>
        </w:rPr>
        <w:t>the Lead Coach for your/your child’s age group</w:t>
      </w:r>
      <w:r w:rsidR="004A7925">
        <w:rPr>
          <w:bCs/>
          <w:color w:val="002060"/>
          <w:sz w:val="24"/>
          <w:szCs w:val="24"/>
        </w:rPr>
        <w:t xml:space="preserve"> of you/your child’s intention to take a break</w:t>
      </w:r>
      <w:r w:rsidR="005D6CA0">
        <w:rPr>
          <w:bCs/>
          <w:color w:val="002060"/>
          <w:sz w:val="24"/>
          <w:szCs w:val="24"/>
        </w:rPr>
        <w:t xml:space="preserve">, please email </w:t>
      </w:r>
      <w:hyperlink r:id="rId10" w:history="1">
        <w:r w:rsidR="00F32097" w:rsidRPr="002E119B">
          <w:rPr>
            <w:rStyle w:val="Hyperlink"/>
            <w:bCs/>
            <w:sz w:val="24"/>
            <w:szCs w:val="24"/>
          </w:rPr>
          <w:t>ribblevalleynetball@yahoo.co.uk</w:t>
        </w:r>
      </w:hyperlink>
      <w:r w:rsidR="00F32097">
        <w:rPr>
          <w:bCs/>
          <w:color w:val="002060"/>
          <w:sz w:val="24"/>
          <w:szCs w:val="24"/>
        </w:rPr>
        <w:t xml:space="preserve"> </w:t>
      </w:r>
      <w:r w:rsidR="001947D6">
        <w:rPr>
          <w:bCs/>
          <w:color w:val="002060"/>
          <w:sz w:val="24"/>
          <w:szCs w:val="24"/>
        </w:rPr>
        <w:t>if you would like</w:t>
      </w:r>
      <w:r w:rsidR="009855EC">
        <w:rPr>
          <w:bCs/>
          <w:color w:val="002060"/>
          <w:sz w:val="24"/>
          <w:szCs w:val="24"/>
        </w:rPr>
        <w:t xml:space="preserve"> to apply to </w:t>
      </w:r>
      <w:r w:rsidR="00734294">
        <w:rPr>
          <w:bCs/>
          <w:color w:val="002060"/>
          <w:sz w:val="24"/>
          <w:szCs w:val="24"/>
        </w:rPr>
        <w:t xml:space="preserve">the Committee to </w:t>
      </w:r>
      <w:r w:rsidR="009855EC">
        <w:rPr>
          <w:bCs/>
          <w:color w:val="002060"/>
          <w:sz w:val="24"/>
          <w:szCs w:val="24"/>
        </w:rPr>
        <w:t>put your fees on hold too</w:t>
      </w:r>
      <w:r w:rsidR="00734294">
        <w:rPr>
          <w:bCs/>
          <w:color w:val="002060"/>
          <w:sz w:val="24"/>
          <w:szCs w:val="24"/>
        </w:rPr>
        <w:t>. A decision will be made on individual circumstances</w:t>
      </w:r>
      <w:r w:rsidR="00E86BE2">
        <w:rPr>
          <w:bCs/>
          <w:color w:val="002060"/>
          <w:sz w:val="24"/>
          <w:szCs w:val="24"/>
        </w:rPr>
        <w:t xml:space="preserve">. </w:t>
      </w:r>
      <w:r w:rsidR="001947D6">
        <w:rPr>
          <w:bCs/>
          <w:color w:val="002060"/>
          <w:sz w:val="24"/>
          <w:szCs w:val="24"/>
        </w:rPr>
        <w:t xml:space="preserve">Please do not </w:t>
      </w:r>
      <w:r w:rsidR="008703EB">
        <w:rPr>
          <w:bCs/>
          <w:color w:val="002060"/>
          <w:sz w:val="24"/>
          <w:szCs w:val="24"/>
        </w:rPr>
        <w:t>stop paying any payment requests until a decision has been given.</w:t>
      </w:r>
    </w:p>
    <w:p w14:paraId="36F464CA" w14:textId="77777777" w:rsidR="00F115FD" w:rsidRDefault="00F115FD" w:rsidP="00362D4C">
      <w:pPr>
        <w:spacing w:after="0"/>
        <w:rPr>
          <w:bCs/>
          <w:color w:val="002060"/>
          <w:sz w:val="24"/>
          <w:szCs w:val="24"/>
        </w:rPr>
      </w:pPr>
    </w:p>
    <w:p w14:paraId="0FB42785" w14:textId="67454A6C" w:rsidR="00F115FD" w:rsidRDefault="00F115FD" w:rsidP="00362D4C">
      <w:pPr>
        <w:spacing w:after="0"/>
        <w:rPr>
          <w:b/>
          <w:color w:val="002060"/>
          <w:sz w:val="24"/>
          <w:szCs w:val="24"/>
        </w:rPr>
      </w:pPr>
      <w:r>
        <w:rPr>
          <w:b/>
          <w:color w:val="002060"/>
          <w:sz w:val="24"/>
          <w:szCs w:val="24"/>
        </w:rPr>
        <w:t>Leaving the Club</w:t>
      </w:r>
    </w:p>
    <w:p w14:paraId="396DAD62" w14:textId="2398DA18" w:rsidR="00F115FD" w:rsidRDefault="00F115FD" w:rsidP="00362D4C">
      <w:pPr>
        <w:spacing w:after="0"/>
        <w:rPr>
          <w:bCs/>
          <w:color w:val="002060"/>
          <w:sz w:val="24"/>
          <w:szCs w:val="24"/>
        </w:rPr>
      </w:pPr>
      <w:r>
        <w:rPr>
          <w:bCs/>
          <w:color w:val="002060"/>
          <w:sz w:val="24"/>
          <w:szCs w:val="24"/>
        </w:rPr>
        <w:t xml:space="preserve">Please contact the Lead Coach </w:t>
      </w:r>
      <w:r w:rsidR="004B533C">
        <w:rPr>
          <w:bCs/>
          <w:color w:val="002060"/>
          <w:sz w:val="24"/>
          <w:szCs w:val="24"/>
        </w:rPr>
        <w:t>to notify them of your</w:t>
      </w:r>
      <w:r w:rsidR="0051052C">
        <w:rPr>
          <w:bCs/>
          <w:color w:val="002060"/>
          <w:sz w:val="24"/>
          <w:szCs w:val="24"/>
        </w:rPr>
        <w:t>/your child’s</w:t>
      </w:r>
      <w:r w:rsidR="004B533C">
        <w:rPr>
          <w:bCs/>
          <w:color w:val="002060"/>
          <w:sz w:val="24"/>
          <w:szCs w:val="24"/>
        </w:rPr>
        <w:t xml:space="preserve"> intention to leave the Club. Any outstanding fees will be requested in full. </w:t>
      </w:r>
      <w:r w:rsidR="0051052C">
        <w:rPr>
          <w:bCs/>
          <w:color w:val="002060"/>
          <w:sz w:val="24"/>
          <w:szCs w:val="24"/>
        </w:rPr>
        <w:t>No member will be allowed to return until a</w:t>
      </w:r>
      <w:r w:rsidR="003009B4">
        <w:rPr>
          <w:bCs/>
          <w:color w:val="002060"/>
          <w:sz w:val="24"/>
          <w:szCs w:val="24"/>
        </w:rPr>
        <w:t>ll</w:t>
      </w:r>
      <w:r w:rsidR="0051052C">
        <w:rPr>
          <w:bCs/>
          <w:color w:val="002060"/>
          <w:sz w:val="24"/>
          <w:szCs w:val="24"/>
        </w:rPr>
        <w:t xml:space="preserve"> outstanding fees have been paid.</w:t>
      </w:r>
    </w:p>
    <w:p w14:paraId="39F3A05D" w14:textId="525BDADD" w:rsidR="00C37AD9" w:rsidRDefault="00C37AD9" w:rsidP="00362D4C">
      <w:pPr>
        <w:spacing w:after="0"/>
        <w:rPr>
          <w:bCs/>
          <w:color w:val="002060"/>
          <w:sz w:val="24"/>
          <w:szCs w:val="24"/>
        </w:rPr>
      </w:pPr>
    </w:p>
    <w:p w14:paraId="28E82A47" w14:textId="1177EA6E" w:rsidR="00C37AD9" w:rsidRDefault="00C37AD9" w:rsidP="00362D4C">
      <w:pPr>
        <w:spacing w:after="0"/>
        <w:rPr>
          <w:bCs/>
          <w:color w:val="002060"/>
          <w:sz w:val="24"/>
          <w:szCs w:val="24"/>
        </w:rPr>
      </w:pPr>
      <w:r>
        <w:rPr>
          <w:b/>
          <w:color w:val="002060"/>
          <w:sz w:val="24"/>
          <w:szCs w:val="24"/>
        </w:rPr>
        <w:t>Admin Team</w:t>
      </w:r>
    </w:p>
    <w:p w14:paraId="40694944" w14:textId="4269676C" w:rsidR="00C37AD9" w:rsidRDefault="00C37AD9" w:rsidP="00362D4C">
      <w:pPr>
        <w:spacing w:after="0"/>
        <w:rPr>
          <w:bCs/>
          <w:color w:val="002060"/>
          <w:sz w:val="24"/>
          <w:szCs w:val="24"/>
        </w:rPr>
      </w:pPr>
      <w:r>
        <w:rPr>
          <w:bCs/>
          <w:color w:val="002060"/>
          <w:sz w:val="24"/>
          <w:szCs w:val="24"/>
        </w:rPr>
        <w:t xml:space="preserve">Although your Coach should be your first point of contact, they are very busy with planning and delivering training sessions and attending matches and tournaments so if you have any questions, queries or need help with </w:t>
      </w:r>
      <w:r w:rsidR="0010217B">
        <w:rPr>
          <w:bCs/>
          <w:color w:val="002060"/>
          <w:sz w:val="24"/>
          <w:szCs w:val="24"/>
        </w:rPr>
        <w:t xml:space="preserve">finance, payments </w:t>
      </w:r>
      <w:r w:rsidR="000272DE">
        <w:rPr>
          <w:bCs/>
          <w:color w:val="002060"/>
          <w:sz w:val="24"/>
          <w:szCs w:val="24"/>
        </w:rPr>
        <w:t xml:space="preserve">(SPOND) </w:t>
      </w:r>
      <w:r w:rsidR="0010217B">
        <w:rPr>
          <w:bCs/>
          <w:color w:val="002060"/>
          <w:sz w:val="24"/>
          <w:szCs w:val="24"/>
        </w:rPr>
        <w:t xml:space="preserve">and/or membership, please contact the following people, by message through SPOND, you will find their details by clicking on the ‘Administators’ under the members of your SPOND group. Alternatively, you can email </w:t>
      </w:r>
      <w:r w:rsidR="000272DE">
        <w:rPr>
          <w:bCs/>
          <w:color w:val="002060"/>
          <w:sz w:val="24"/>
          <w:szCs w:val="24"/>
        </w:rPr>
        <w:t xml:space="preserve">them </w:t>
      </w:r>
      <w:r w:rsidR="0010217B">
        <w:rPr>
          <w:bCs/>
          <w:color w:val="002060"/>
          <w:sz w:val="24"/>
          <w:szCs w:val="24"/>
        </w:rPr>
        <w:t>at the addresses below –</w:t>
      </w:r>
    </w:p>
    <w:p w14:paraId="24E773CB" w14:textId="77777777" w:rsidR="0010217B" w:rsidRDefault="0010217B" w:rsidP="00362D4C">
      <w:pPr>
        <w:spacing w:after="0"/>
        <w:rPr>
          <w:bCs/>
          <w:color w:val="002060"/>
          <w:sz w:val="24"/>
          <w:szCs w:val="24"/>
        </w:rPr>
      </w:pPr>
    </w:p>
    <w:p w14:paraId="491021CD" w14:textId="52E9504A" w:rsidR="0010217B" w:rsidRDefault="0010217B" w:rsidP="00362D4C">
      <w:pPr>
        <w:spacing w:after="0"/>
        <w:rPr>
          <w:bCs/>
          <w:color w:val="002060"/>
          <w:sz w:val="24"/>
          <w:szCs w:val="24"/>
        </w:rPr>
      </w:pPr>
      <w:r>
        <w:rPr>
          <w:bCs/>
          <w:color w:val="002060"/>
          <w:sz w:val="24"/>
          <w:szCs w:val="24"/>
        </w:rPr>
        <w:t xml:space="preserve">Louise Sadler (Treasurer) – </w:t>
      </w:r>
      <w:hyperlink r:id="rId11" w:history="1">
        <w:r w:rsidRPr="005F2B74">
          <w:rPr>
            <w:rStyle w:val="Hyperlink"/>
            <w:bCs/>
            <w:sz w:val="24"/>
            <w:szCs w:val="24"/>
          </w:rPr>
          <w:t>rvnctreasurer@gmail.com</w:t>
        </w:r>
      </w:hyperlink>
    </w:p>
    <w:p w14:paraId="5D793128" w14:textId="268B6413" w:rsidR="0010217B" w:rsidRDefault="0010217B" w:rsidP="00362D4C">
      <w:pPr>
        <w:spacing w:after="0"/>
        <w:rPr>
          <w:bCs/>
          <w:color w:val="002060"/>
          <w:sz w:val="24"/>
          <w:szCs w:val="24"/>
        </w:rPr>
      </w:pPr>
      <w:r>
        <w:rPr>
          <w:bCs/>
          <w:color w:val="002060"/>
          <w:sz w:val="24"/>
          <w:szCs w:val="24"/>
        </w:rPr>
        <w:t>Kath McCormack (</w:t>
      </w:r>
      <w:r w:rsidR="000272DE">
        <w:rPr>
          <w:bCs/>
          <w:color w:val="002060"/>
          <w:sz w:val="24"/>
          <w:szCs w:val="24"/>
        </w:rPr>
        <w:t>Payment Officer - SPOND</w:t>
      </w:r>
      <w:r>
        <w:rPr>
          <w:bCs/>
          <w:color w:val="002060"/>
          <w:sz w:val="24"/>
          <w:szCs w:val="24"/>
        </w:rPr>
        <w:t xml:space="preserve">) – </w:t>
      </w:r>
      <w:hyperlink r:id="rId12" w:history="1">
        <w:r w:rsidRPr="005F2B74">
          <w:rPr>
            <w:rStyle w:val="Hyperlink"/>
            <w:bCs/>
            <w:sz w:val="24"/>
            <w:szCs w:val="24"/>
          </w:rPr>
          <w:t>kathmcrvnc@gmail.com</w:t>
        </w:r>
      </w:hyperlink>
    </w:p>
    <w:p w14:paraId="4535A8AE" w14:textId="3D98F418" w:rsidR="0010217B" w:rsidRDefault="000272DE" w:rsidP="00362D4C">
      <w:pPr>
        <w:spacing w:after="0"/>
        <w:rPr>
          <w:bCs/>
          <w:color w:val="002060"/>
          <w:sz w:val="24"/>
          <w:szCs w:val="24"/>
        </w:rPr>
      </w:pPr>
      <w:r>
        <w:rPr>
          <w:bCs/>
          <w:color w:val="002060"/>
          <w:sz w:val="24"/>
          <w:szCs w:val="24"/>
        </w:rPr>
        <w:t xml:space="preserve">Debbie Hallam (Secretary - Membership) – </w:t>
      </w:r>
      <w:hyperlink r:id="rId13" w:history="1">
        <w:r w:rsidRPr="005F2B74">
          <w:rPr>
            <w:rStyle w:val="Hyperlink"/>
            <w:bCs/>
            <w:sz w:val="24"/>
            <w:szCs w:val="24"/>
          </w:rPr>
          <w:t>dhallamrvnc@gmail.com</w:t>
        </w:r>
      </w:hyperlink>
    </w:p>
    <w:p w14:paraId="268F126D" w14:textId="77777777" w:rsidR="009E2D4C" w:rsidRDefault="009E2D4C" w:rsidP="00C56631">
      <w:pPr>
        <w:spacing w:after="0"/>
        <w:rPr>
          <w:b/>
          <w:color w:val="002060"/>
          <w:sz w:val="24"/>
          <w:szCs w:val="24"/>
        </w:rPr>
      </w:pPr>
    </w:p>
    <w:p w14:paraId="6A97E53B" w14:textId="225EB694" w:rsidR="004200E8" w:rsidRDefault="004200E8" w:rsidP="00C56631">
      <w:pPr>
        <w:spacing w:after="0"/>
        <w:rPr>
          <w:b/>
          <w:color w:val="002060"/>
          <w:sz w:val="24"/>
          <w:szCs w:val="24"/>
        </w:rPr>
      </w:pPr>
      <w:r>
        <w:rPr>
          <w:b/>
          <w:color w:val="002060"/>
          <w:sz w:val="24"/>
          <w:szCs w:val="24"/>
        </w:rPr>
        <w:t>Safeguarding issues</w:t>
      </w:r>
    </w:p>
    <w:p w14:paraId="034CD1B6" w14:textId="733D4078" w:rsidR="004200E8" w:rsidRDefault="004200E8" w:rsidP="00C56631">
      <w:pPr>
        <w:spacing w:after="0"/>
        <w:rPr>
          <w:bCs/>
          <w:color w:val="002060"/>
          <w:sz w:val="24"/>
          <w:szCs w:val="24"/>
        </w:rPr>
      </w:pPr>
      <w:r>
        <w:rPr>
          <w:bCs/>
          <w:color w:val="002060"/>
          <w:sz w:val="24"/>
          <w:szCs w:val="24"/>
        </w:rPr>
        <w:t>If a</w:t>
      </w:r>
      <w:r w:rsidR="00F93887">
        <w:rPr>
          <w:bCs/>
          <w:color w:val="002060"/>
          <w:sz w:val="24"/>
          <w:szCs w:val="24"/>
        </w:rPr>
        <w:t>t</w:t>
      </w:r>
      <w:r>
        <w:rPr>
          <w:bCs/>
          <w:color w:val="002060"/>
          <w:sz w:val="24"/>
          <w:szCs w:val="24"/>
        </w:rPr>
        <w:t xml:space="preserve"> any time you or your child ha</w:t>
      </w:r>
      <w:r w:rsidR="00F93887">
        <w:rPr>
          <w:bCs/>
          <w:color w:val="002060"/>
          <w:sz w:val="24"/>
          <w:szCs w:val="24"/>
        </w:rPr>
        <w:t>ve</w:t>
      </w:r>
      <w:r>
        <w:rPr>
          <w:bCs/>
          <w:color w:val="002060"/>
          <w:sz w:val="24"/>
          <w:szCs w:val="24"/>
        </w:rPr>
        <w:t xml:space="preserve"> any concerns due to a safeguarding issue, please contact the Club’s Safeguarding Officer at </w:t>
      </w:r>
      <w:hyperlink r:id="rId14" w:history="1">
        <w:r w:rsidR="00F93887" w:rsidRPr="002E119B">
          <w:rPr>
            <w:rStyle w:val="Hyperlink"/>
            <w:bCs/>
            <w:sz w:val="24"/>
            <w:szCs w:val="24"/>
          </w:rPr>
          <w:t>MReeve@saintwilfrids.com</w:t>
        </w:r>
      </w:hyperlink>
    </w:p>
    <w:p w14:paraId="313231AD" w14:textId="77777777" w:rsidR="00F93887" w:rsidRPr="004200E8" w:rsidRDefault="00F93887" w:rsidP="00C56631">
      <w:pPr>
        <w:spacing w:after="0"/>
        <w:rPr>
          <w:bCs/>
          <w:color w:val="002060"/>
          <w:sz w:val="28"/>
          <w:szCs w:val="28"/>
        </w:rPr>
      </w:pPr>
    </w:p>
    <w:p w14:paraId="162AB63A" w14:textId="77777777" w:rsidR="002B494B" w:rsidRPr="00C56631" w:rsidRDefault="002B494B" w:rsidP="00C56631">
      <w:pPr>
        <w:spacing w:after="0"/>
        <w:rPr>
          <w:bCs/>
          <w:color w:val="002060"/>
          <w:sz w:val="28"/>
          <w:szCs w:val="28"/>
        </w:rPr>
      </w:pPr>
    </w:p>
    <w:p w14:paraId="2241918E" w14:textId="4879AD75" w:rsidR="00131C45" w:rsidRDefault="00131C45">
      <w:pPr>
        <w:spacing w:after="0"/>
        <w:jc w:val="center"/>
        <w:rPr>
          <w:b/>
          <w:color w:val="002060"/>
          <w:sz w:val="28"/>
          <w:szCs w:val="28"/>
          <w:u w:val="single"/>
        </w:rPr>
      </w:pPr>
    </w:p>
    <w:p w14:paraId="7F00362B" w14:textId="462B1990" w:rsidR="00131C45" w:rsidRDefault="00131C45">
      <w:pPr>
        <w:spacing w:after="0"/>
        <w:jc w:val="center"/>
        <w:rPr>
          <w:b/>
          <w:color w:val="002060"/>
          <w:sz w:val="28"/>
          <w:szCs w:val="28"/>
          <w:u w:val="single"/>
        </w:rPr>
      </w:pPr>
    </w:p>
    <w:p w14:paraId="7E809295" w14:textId="25846633" w:rsidR="00131C45" w:rsidRDefault="00131C45" w:rsidP="00131C45">
      <w:pPr>
        <w:spacing w:after="0"/>
        <w:rPr>
          <w:b/>
          <w:color w:val="002060"/>
          <w:sz w:val="28"/>
          <w:szCs w:val="28"/>
          <w:u w:val="single"/>
        </w:rPr>
      </w:pPr>
    </w:p>
    <w:p w14:paraId="635186F8" w14:textId="77777777" w:rsidR="00131C45" w:rsidRDefault="00131C45" w:rsidP="00131C45">
      <w:pPr>
        <w:spacing w:after="0"/>
        <w:rPr>
          <w:b/>
          <w:color w:val="002060"/>
          <w:sz w:val="28"/>
          <w:szCs w:val="28"/>
          <w:u w:val="single"/>
        </w:rPr>
      </w:pPr>
    </w:p>
    <w:p w14:paraId="60A5E32F" w14:textId="77777777" w:rsidR="00B966EF" w:rsidRPr="00CD2EC4" w:rsidRDefault="00CD2EC4" w:rsidP="00CD2EC4">
      <w:pPr>
        <w:tabs>
          <w:tab w:val="left" w:pos="5784"/>
        </w:tabs>
        <w:rPr>
          <w:sz w:val="16"/>
          <w:szCs w:val="16"/>
        </w:rPr>
      </w:pPr>
      <w:r>
        <w:rPr>
          <w:sz w:val="16"/>
          <w:szCs w:val="16"/>
        </w:rPr>
        <w:tab/>
      </w:r>
    </w:p>
    <w:sectPr w:rsidR="00B966EF" w:rsidRPr="00CD2EC4">
      <w:headerReference w:type="default" r:id="rId15"/>
      <w:footerReference w:type="default" r:id="rId16"/>
      <w:pgSz w:w="11906" w:h="16838"/>
      <w:pgMar w:top="720" w:right="720" w:bottom="720" w:left="72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4E3E" w14:textId="77777777" w:rsidR="0037562A" w:rsidRDefault="0037562A">
      <w:pPr>
        <w:spacing w:after="0" w:line="240" w:lineRule="auto"/>
      </w:pPr>
      <w:r>
        <w:separator/>
      </w:r>
    </w:p>
  </w:endnote>
  <w:endnote w:type="continuationSeparator" w:id="0">
    <w:p w14:paraId="4EC6176D" w14:textId="77777777" w:rsidR="0037562A" w:rsidRDefault="0037562A">
      <w:pPr>
        <w:spacing w:after="0" w:line="240" w:lineRule="auto"/>
      </w:pPr>
      <w:r>
        <w:continuationSeparator/>
      </w:r>
    </w:p>
  </w:endnote>
  <w:endnote w:type="continuationNotice" w:id="1">
    <w:p w14:paraId="0B5CFA8D" w14:textId="77777777" w:rsidR="0037562A" w:rsidRDefault="003756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5FA3" w14:textId="50AA7757" w:rsidR="00B966EF" w:rsidRDefault="007B700C">
    <w:pPr>
      <w:pBdr>
        <w:top w:val="nil"/>
        <w:left w:val="nil"/>
        <w:bottom w:val="nil"/>
        <w:right w:val="nil"/>
        <w:between w:val="nil"/>
      </w:pBdr>
      <w:tabs>
        <w:tab w:val="center" w:pos="4513"/>
        <w:tab w:val="right" w:pos="9026"/>
      </w:tabs>
      <w:spacing w:after="0" w:line="240" w:lineRule="auto"/>
      <w:jc w:val="center"/>
      <w:rPr>
        <w:color w:val="0000FF"/>
        <w:sz w:val="16"/>
        <w:szCs w:val="16"/>
        <w:u w:val="single"/>
      </w:rPr>
    </w:pPr>
    <w:r>
      <w:rPr>
        <w:color w:val="000000"/>
        <w:sz w:val="16"/>
        <w:szCs w:val="16"/>
      </w:rPr>
      <w:t xml:space="preserve">Secretary: </w:t>
    </w:r>
    <w:r w:rsidR="00CD2EC4">
      <w:rPr>
        <w:color w:val="000000"/>
        <w:sz w:val="16"/>
        <w:szCs w:val="16"/>
      </w:rPr>
      <w:t xml:space="preserve"> </w:t>
    </w:r>
    <w:r>
      <w:rPr>
        <w:color w:val="000000"/>
        <w:sz w:val="16"/>
        <w:szCs w:val="16"/>
      </w:rPr>
      <w:t xml:space="preserve">-   </w:t>
    </w:r>
    <w:hyperlink r:id="rId1">
      <w:r>
        <w:rPr>
          <w:color w:val="0000FF"/>
          <w:sz w:val="16"/>
          <w:szCs w:val="16"/>
          <w:u w:val="single"/>
        </w:rPr>
        <w:t>ribblevalleynetballclub@yahoo.co.uk</w:t>
      </w:r>
    </w:hyperlink>
    <w:r>
      <w:rPr>
        <w:color w:val="0000FF"/>
        <w:sz w:val="16"/>
        <w:szCs w:val="16"/>
      </w:rPr>
      <w:t xml:space="preserve">     </w:t>
    </w:r>
    <w:r>
      <w:rPr>
        <w:color w:val="000000"/>
        <w:sz w:val="16"/>
        <w:szCs w:val="16"/>
      </w:rPr>
      <w:t>Treasurer</w:t>
    </w:r>
    <w:r w:rsidR="00AD6906">
      <w:rPr>
        <w:color w:val="000000"/>
        <w:sz w:val="16"/>
        <w:szCs w:val="16"/>
      </w:rPr>
      <w:t xml:space="preserve"> – </w:t>
    </w:r>
    <w:r w:rsidR="00AD6906">
      <w:rPr>
        <w:color w:val="0000FF"/>
        <w:sz w:val="16"/>
        <w:szCs w:val="16"/>
        <w:u w:val="single"/>
      </w:rPr>
      <w:t>rvnctreasurer@gmail.com</w:t>
    </w:r>
  </w:p>
  <w:p w14:paraId="4298B393" w14:textId="020C89B9" w:rsidR="00B966EF" w:rsidRDefault="00AD6906">
    <w:pPr>
      <w:pBdr>
        <w:top w:val="nil"/>
        <w:left w:val="nil"/>
        <w:bottom w:val="nil"/>
        <w:right w:val="nil"/>
        <w:between w:val="nil"/>
      </w:pBdr>
      <w:tabs>
        <w:tab w:val="center" w:pos="4513"/>
        <w:tab w:val="right" w:pos="9026"/>
      </w:tabs>
      <w:spacing w:after="0" w:line="240" w:lineRule="auto"/>
      <w:jc w:val="center"/>
      <w:rPr>
        <w:color w:val="0000FF"/>
        <w:sz w:val="16"/>
        <w:szCs w:val="16"/>
        <w:u w:val="single"/>
      </w:rPr>
    </w:pPr>
    <w:r>
      <w:rPr>
        <w:color w:val="000000"/>
        <w:sz w:val="16"/>
        <w:szCs w:val="16"/>
      </w:rPr>
      <w:t xml:space="preserve">Coaches – </w:t>
    </w:r>
    <w:r>
      <w:rPr>
        <w:color w:val="0000FF"/>
        <w:sz w:val="16"/>
        <w:szCs w:val="16"/>
        <w:u w:val="single"/>
      </w:rPr>
      <w:t>ribblevalleycoaches@gmail.com</w:t>
    </w:r>
    <w:r w:rsidR="007B700C">
      <w:rPr>
        <w:color w:val="0000FF"/>
        <w:sz w:val="16"/>
        <w:szCs w:val="16"/>
        <w:u w:val="single"/>
      </w:rPr>
      <w:br/>
      <w:t>Registered Charity No:- 1175554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CF74" w14:textId="77777777" w:rsidR="0037562A" w:rsidRDefault="0037562A">
      <w:pPr>
        <w:spacing w:after="0" w:line="240" w:lineRule="auto"/>
      </w:pPr>
      <w:r>
        <w:separator/>
      </w:r>
    </w:p>
  </w:footnote>
  <w:footnote w:type="continuationSeparator" w:id="0">
    <w:p w14:paraId="04C6A0EC" w14:textId="77777777" w:rsidR="0037562A" w:rsidRDefault="0037562A">
      <w:pPr>
        <w:spacing w:after="0" w:line="240" w:lineRule="auto"/>
      </w:pPr>
      <w:r>
        <w:continuationSeparator/>
      </w:r>
    </w:p>
  </w:footnote>
  <w:footnote w:type="continuationNotice" w:id="1">
    <w:p w14:paraId="63DC8DFF" w14:textId="77777777" w:rsidR="0037562A" w:rsidRDefault="003756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5C28" w14:textId="77777777" w:rsidR="00B966EF" w:rsidRDefault="00CD2EC4">
    <w:pPr>
      <w:pBdr>
        <w:top w:val="nil"/>
        <w:left w:val="nil"/>
        <w:bottom w:val="nil"/>
        <w:right w:val="nil"/>
        <w:between w:val="nil"/>
      </w:pBdr>
      <w:tabs>
        <w:tab w:val="center" w:pos="4513"/>
        <w:tab w:val="right" w:pos="9026"/>
      </w:tabs>
      <w:spacing w:after="0" w:line="240" w:lineRule="auto"/>
      <w:jc w:val="right"/>
      <w:rPr>
        <w:color w:val="000000"/>
        <w:sz w:val="16"/>
        <w:szCs w:val="16"/>
      </w:rPr>
    </w:pPr>
    <w:r>
      <w:rPr>
        <w:color w:val="000000"/>
        <w:sz w:val="16"/>
        <w:szCs w:val="16"/>
      </w:rPr>
      <w:t>Website/SPOND V1</w:t>
    </w:r>
  </w:p>
  <w:p w14:paraId="4E784232" w14:textId="77777777" w:rsidR="00B966EF" w:rsidRDefault="00B966EF">
    <w:pPr>
      <w:pBdr>
        <w:top w:val="nil"/>
        <w:left w:val="nil"/>
        <w:bottom w:val="nil"/>
        <w:right w:val="nil"/>
        <w:between w:val="nil"/>
      </w:pBdr>
      <w:tabs>
        <w:tab w:val="center" w:pos="4513"/>
        <w:tab w:val="right" w:pos="9026"/>
      </w:tabs>
      <w:spacing w:after="0" w:line="240" w:lineRule="auto"/>
      <w:jc w:val="right"/>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31A7A"/>
    <w:multiLevelType w:val="hybridMultilevel"/>
    <w:tmpl w:val="F93C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95"/>
    <w:multiLevelType w:val="hybridMultilevel"/>
    <w:tmpl w:val="28522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571A4"/>
    <w:multiLevelType w:val="multilevel"/>
    <w:tmpl w:val="D0A62D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4944367">
    <w:abstractNumId w:val="2"/>
  </w:num>
  <w:num w:numId="2" w16cid:durableId="1736707496">
    <w:abstractNumId w:val="1"/>
  </w:num>
  <w:num w:numId="3" w16cid:durableId="1683361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EF"/>
    <w:rsid w:val="00021C77"/>
    <w:rsid w:val="000272DE"/>
    <w:rsid w:val="000A5DF9"/>
    <w:rsid w:val="000C55D7"/>
    <w:rsid w:val="000F7B9C"/>
    <w:rsid w:val="0010217B"/>
    <w:rsid w:val="00131C45"/>
    <w:rsid w:val="0014271D"/>
    <w:rsid w:val="00185FC7"/>
    <w:rsid w:val="001947D6"/>
    <w:rsid w:val="001A0828"/>
    <w:rsid w:val="001B0E5F"/>
    <w:rsid w:val="001C0A9E"/>
    <w:rsid w:val="00224D50"/>
    <w:rsid w:val="00225E4C"/>
    <w:rsid w:val="00233AE6"/>
    <w:rsid w:val="00251D9A"/>
    <w:rsid w:val="00265DD7"/>
    <w:rsid w:val="002B1582"/>
    <w:rsid w:val="002B494B"/>
    <w:rsid w:val="002E48DE"/>
    <w:rsid w:val="002E6E11"/>
    <w:rsid w:val="003009B4"/>
    <w:rsid w:val="00313578"/>
    <w:rsid w:val="00327E18"/>
    <w:rsid w:val="00362D4C"/>
    <w:rsid w:val="00372640"/>
    <w:rsid w:val="0037562A"/>
    <w:rsid w:val="0040346C"/>
    <w:rsid w:val="00416656"/>
    <w:rsid w:val="004200E8"/>
    <w:rsid w:val="00423BA3"/>
    <w:rsid w:val="00455E0A"/>
    <w:rsid w:val="004712D8"/>
    <w:rsid w:val="00477158"/>
    <w:rsid w:val="004A7925"/>
    <w:rsid w:val="004B533C"/>
    <w:rsid w:val="004F239F"/>
    <w:rsid w:val="004F2653"/>
    <w:rsid w:val="004F6EAB"/>
    <w:rsid w:val="004F755F"/>
    <w:rsid w:val="0051052C"/>
    <w:rsid w:val="00516004"/>
    <w:rsid w:val="0054104A"/>
    <w:rsid w:val="00545BA6"/>
    <w:rsid w:val="00583FBD"/>
    <w:rsid w:val="00596851"/>
    <w:rsid w:val="005C3C47"/>
    <w:rsid w:val="005D6CA0"/>
    <w:rsid w:val="00624BDB"/>
    <w:rsid w:val="0065119A"/>
    <w:rsid w:val="00694EED"/>
    <w:rsid w:val="006A6738"/>
    <w:rsid w:val="006C6E6D"/>
    <w:rsid w:val="006D04FE"/>
    <w:rsid w:val="006D26C2"/>
    <w:rsid w:val="006E0899"/>
    <w:rsid w:val="006F0E76"/>
    <w:rsid w:val="00724312"/>
    <w:rsid w:val="00734294"/>
    <w:rsid w:val="00774EE7"/>
    <w:rsid w:val="007A0ADF"/>
    <w:rsid w:val="007A2970"/>
    <w:rsid w:val="007B700C"/>
    <w:rsid w:val="007C3011"/>
    <w:rsid w:val="007E4DDF"/>
    <w:rsid w:val="008019FA"/>
    <w:rsid w:val="0080736C"/>
    <w:rsid w:val="00815F56"/>
    <w:rsid w:val="00835942"/>
    <w:rsid w:val="008509C7"/>
    <w:rsid w:val="008516A6"/>
    <w:rsid w:val="0086540B"/>
    <w:rsid w:val="00866456"/>
    <w:rsid w:val="008703EB"/>
    <w:rsid w:val="00885B3A"/>
    <w:rsid w:val="0089349C"/>
    <w:rsid w:val="008C7AD9"/>
    <w:rsid w:val="008E3F41"/>
    <w:rsid w:val="008E7448"/>
    <w:rsid w:val="00925D1B"/>
    <w:rsid w:val="009855EC"/>
    <w:rsid w:val="00987766"/>
    <w:rsid w:val="00995B12"/>
    <w:rsid w:val="009A518B"/>
    <w:rsid w:val="009B6271"/>
    <w:rsid w:val="009C30AA"/>
    <w:rsid w:val="009E2D4C"/>
    <w:rsid w:val="00A01045"/>
    <w:rsid w:val="00A02CA6"/>
    <w:rsid w:val="00A1749D"/>
    <w:rsid w:val="00A37989"/>
    <w:rsid w:val="00A64025"/>
    <w:rsid w:val="00AD1670"/>
    <w:rsid w:val="00AD6906"/>
    <w:rsid w:val="00B245F4"/>
    <w:rsid w:val="00B90FF9"/>
    <w:rsid w:val="00B966EF"/>
    <w:rsid w:val="00BB27E1"/>
    <w:rsid w:val="00BD258D"/>
    <w:rsid w:val="00C03C37"/>
    <w:rsid w:val="00C04C15"/>
    <w:rsid w:val="00C37AD9"/>
    <w:rsid w:val="00C56631"/>
    <w:rsid w:val="00CB37F7"/>
    <w:rsid w:val="00CC43CD"/>
    <w:rsid w:val="00CC6E17"/>
    <w:rsid w:val="00CD2EC4"/>
    <w:rsid w:val="00D22A9A"/>
    <w:rsid w:val="00D23512"/>
    <w:rsid w:val="00D656C8"/>
    <w:rsid w:val="00D7307D"/>
    <w:rsid w:val="00DB1548"/>
    <w:rsid w:val="00DB67F5"/>
    <w:rsid w:val="00DB6D0B"/>
    <w:rsid w:val="00DD2F84"/>
    <w:rsid w:val="00DD6829"/>
    <w:rsid w:val="00E11AA6"/>
    <w:rsid w:val="00E4719D"/>
    <w:rsid w:val="00E86BE2"/>
    <w:rsid w:val="00EB542D"/>
    <w:rsid w:val="00EE2A33"/>
    <w:rsid w:val="00F00D54"/>
    <w:rsid w:val="00F115FD"/>
    <w:rsid w:val="00F122EB"/>
    <w:rsid w:val="00F32097"/>
    <w:rsid w:val="00F55A83"/>
    <w:rsid w:val="00F63226"/>
    <w:rsid w:val="00F73784"/>
    <w:rsid w:val="00F92110"/>
    <w:rsid w:val="00F93887"/>
    <w:rsid w:val="00F94669"/>
    <w:rsid w:val="00FB7DCD"/>
    <w:rsid w:val="00FC1D59"/>
    <w:rsid w:val="00FD71E7"/>
    <w:rsid w:val="00FF4869"/>
    <w:rsid w:val="31F9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634D"/>
  <w15:docId w15:val="{5D33ADA3-9BA2-4F0E-AA99-3572CBD2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CD2EC4"/>
    <w:rPr>
      <w:color w:val="0000FF" w:themeColor="hyperlink"/>
      <w:u w:val="single"/>
    </w:rPr>
  </w:style>
  <w:style w:type="character" w:styleId="UnresolvedMention">
    <w:name w:val="Unresolved Mention"/>
    <w:basedOn w:val="DefaultParagraphFont"/>
    <w:uiPriority w:val="99"/>
    <w:semiHidden/>
    <w:unhideWhenUsed/>
    <w:rsid w:val="00CD2EC4"/>
    <w:rPr>
      <w:color w:val="605E5C"/>
      <w:shd w:val="clear" w:color="auto" w:fill="E1DFDD"/>
    </w:rPr>
  </w:style>
  <w:style w:type="paragraph" w:styleId="Header">
    <w:name w:val="header"/>
    <w:basedOn w:val="Normal"/>
    <w:link w:val="HeaderChar"/>
    <w:uiPriority w:val="99"/>
    <w:unhideWhenUsed/>
    <w:rsid w:val="00CD2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EC4"/>
  </w:style>
  <w:style w:type="paragraph" w:styleId="Footer">
    <w:name w:val="footer"/>
    <w:basedOn w:val="Normal"/>
    <w:link w:val="FooterChar"/>
    <w:uiPriority w:val="99"/>
    <w:unhideWhenUsed/>
    <w:rsid w:val="00CD2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EC4"/>
  </w:style>
  <w:style w:type="paragraph" w:styleId="ListParagraph">
    <w:name w:val="List Paragraph"/>
    <w:basedOn w:val="Normal"/>
    <w:uiPriority w:val="34"/>
    <w:qFormat/>
    <w:rsid w:val="00416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 /><Relationship Id="rId13" Type="http://schemas.openxmlformats.org/officeDocument/2006/relationships/hyperlink" Target="mailto:dhallamrvnc@gmail.com" TargetMode="Externa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yperlink" Target="mailto:kathmcrvnc@gmail.com" TargetMode="Externa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mailto:rvnctreasurer@gmail.com" TargetMode="External" /><Relationship Id="rId5" Type="http://schemas.openxmlformats.org/officeDocument/2006/relationships/footnotes" Target="footnotes.xml" /><Relationship Id="rId15" Type="http://schemas.openxmlformats.org/officeDocument/2006/relationships/header" Target="header1.xml" /><Relationship Id="rId10" Type="http://schemas.openxmlformats.org/officeDocument/2006/relationships/hyperlink" Target="mailto:ribblevalleynetball@yahoo.co.uk" TargetMode="External" /><Relationship Id="rId4" Type="http://schemas.openxmlformats.org/officeDocument/2006/relationships/webSettings" Target="webSettings.xml" /><Relationship Id="rId9" Type="http://schemas.openxmlformats.org/officeDocument/2006/relationships/hyperlink" Target="mailto:rvnctreasurer@gmail.com" TargetMode="External" /><Relationship Id="rId14" Type="http://schemas.openxmlformats.org/officeDocument/2006/relationships/hyperlink" Target="mailto:MReeve@saintwilfrids.com" TargetMode="External" /></Relationships>
</file>

<file path=word/_rels/footer1.xml.rels><?xml version="1.0" encoding="UTF-8" standalone="yes"?>
<Relationships xmlns="http://schemas.openxmlformats.org/package/2006/relationships"><Relationship Id="rId1" Type="http://schemas.openxmlformats.org/officeDocument/2006/relationships/hyperlink" Target="mailto:ribblevalleynetballclub@yahoo.co.u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bctomlinson1993@gmail.com</cp:lastModifiedBy>
  <cp:revision>2</cp:revision>
  <dcterms:created xsi:type="dcterms:W3CDTF">2022-09-18T10:19:00Z</dcterms:created>
  <dcterms:modified xsi:type="dcterms:W3CDTF">2022-09-18T10:19:00Z</dcterms:modified>
</cp:coreProperties>
</file>